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B6" w:rsidRPr="00EF57B6" w:rsidRDefault="00EF57B6" w:rsidP="00EF57B6">
      <w:pPr>
        <w:spacing w:after="0" w:line="48" w:lineRule="exact"/>
        <w:rPr>
          <w:rFonts w:eastAsia="Times New Roman" w:cs="Times New Roman"/>
          <w:sz w:val="20"/>
          <w:szCs w:val="20"/>
          <w:lang w:eastAsia="ru-RU"/>
        </w:rPr>
      </w:pPr>
    </w:p>
    <w:p w:rsidR="00F13AE3" w:rsidRPr="00F13AE3" w:rsidRDefault="00F13AE3" w:rsidP="00F13AE3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F13AE3">
        <w:rPr>
          <w:rFonts w:ascii="Times New Roman" w:hAnsi="Times New Roman" w:cs="Times New Roman"/>
          <w:b w:val="0"/>
          <w:sz w:val="22"/>
          <w:szCs w:val="22"/>
        </w:rPr>
        <w:t>Приложение №1</w:t>
      </w:r>
    </w:p>
    <w:p w:rsidR="00F13AE3" w:rsidRDefault="00F13AE3" w:rsidP="00F13AE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AE3" w:rsidRPr="002B42E3" w:rsidRDefault="00F13AE3" w:rsidP="00F13AE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B42E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13AE3" w:rsidRPr="002B42E3" w:rsidRDefault="00F13AE3" w:rsidP="00F13AE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B42E3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F13AE3" w:rsidRDefault="00F13AE3" w:rsidP="00F13AE3">
      <w:pPr>
        <w:pBdr>
          <w:between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 КОСТОМУКШСКОГО ГОРОДСКОГО ОКРУГА «ГИМНАЗИЯ»</w:t>
      </w: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27411" w:rsidRPr="00527411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  <w:r w:rsidRPr="00EF57B6">
        <w:rPr>
          <w:rFonts w:eastAsia="Times New Roman" w:cs="Times New Roman"/>
          <w:b/>
          <w:bCs/>
          <w:sz w:val="44"/>
          <w:szCs w:val="44"/>
          <w:lang w:eastAsia="ru-RU"/>
        </w:rPr>
        <w:t>График посещения организации общественного питания</w:t>
      </w:r>
      <w:r w:rsidR="00527411" w:rsidRPr="00527411">
        <w:rPr>
          <w:rFonts w:eastAsia="Times New Roman" w:cs="Times New Roman"/>
          <w:b/>
          <w:bCs/>
          <w:sz w:val="44"/>
          <w:szCs w:val="44"/>
          <w:lang w:eastAsia="ru-RU"/>
        </w:rPr>
        <w:t xml:space="preserve"> </w:t>
      </w:r>
    </w:p>
    <w:p w:rsidR="00EF57B6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  <w:r w:rsidRPr="00527411">
        <w:rPr>
          <w:rFonts w:eastAsia="Times New Roman" w:cs="Times New Roman"/>
          <w:b/>
          <w:bCs/>
          <w:sz w:val="44"/>
          <w:szCs w:val="44"/>
          <w:lang w:eastAsia="ru-RU"/>
        </w:rPr>
        <w:t>законными представителями</w:t>
      </w: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527411" w:rsidRDefault="00527411" w:rsidP="00527411">
      <w:pPr>
        <w:spacing w:after="0" w:line="240" w:lineRule="auto"/>
        <w:ind w:right="300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527411" w:rsidRDefault="00F13AE3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Город Костомукша</w:t>
      </w:r>
    </w:p>
    <w:p w:rsidR="00EF57B6" w:rsidRPr="00EF57B6" w:rsidRDefault="00EF57B6" w:rsidP="00EF57B6">
      <w:pPr>
        <w:spacing w:after="0" w:line="285" w:lineRule="exact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F57B6" w:rsidRPr="00EF57B6" w:rsidRDefault="00EF57B6" w:rsidP="00EF57B6">
      <w:pPr>
        <w:spacing w:after="0" w:line="228" w:lineRule="exact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3"/>
        <w:tblW w:w="14754" w:type="dxa"/>
        <w:tblLayout w:type="fixed"/>
        <w:tblLook w:val="04A0" w:firstRow="1" w:lastRow="0" w:firstColumn="1" w:lastColumn="0" w:noHBand="0" w:noVBand="1"/>
      </w:tblPr>
      <w:tblGrid>
        <w:gridCol w:w="1040"/>
        <w:gridCol w:w="3478"/>
        <w:gridCol w:w="2423"/>
        <w:gridCol w:w="3136"/>
        <w:gridCol w:w="1984"/>
        <w:gridCol w:w="2693"/>
      </w:tblGrid>
      <w:tr w:rsidR="00EF57B6" w:rsidRPr="00EF57B6" w:rsidTr="00527411">
        <w:trPr>
          <w:trHeight w:val="516"/>
        </w:trPr>
        <w:tc>
          <w:tcPr>
            <w:tcW w:w="1040" w:type="dxa"/>
          </w:tcPr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w w:val="98"/>
                <w:sz w:val="26"/>
                <w:szCs w:val="26"/>
                <w:lang w:eastAsia="ru-RU"/>
              </w:rPr>
            </w:pPr>
            <w:r w:rsidRPr="00EF57B6">
              <w:rPr>
                <w:rFonts w:eastAsia="Times New Roman" w:cs="Times New Roman"/>
                <w:w w:val="98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478" w:type="dxa"/>
          </w:tcPr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27411">
              <w:rPr>
                <w:rFonts w:eastAsia="Times New Roman" w:cs="Times New Roman"/>
                <w:sz w:val="26"/>
                <w:szCs w:val="26"/>
                <w:lang w:eastAsia="ru-RU"/>
              </w:rPr>
              <w:t>Посетитель</w:t>
            </w:r>
          </w:p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27411">
              <w:rPr>
                <w:rFonts w:eastAsia="Times New Roman" w:cs="Times New Roman"/>
                <w:sz w:val="26"/>
                <w:szCs w:val="26"/>
                <w:lang w:eastAsia="ru-RU"/>
              </w:rPr>
              <w:t>(законный</w:t>
            </w:r>
          </w:p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27411">
              <w:rPr>
                <w:rFonts w:eastAsia="Times New Roman" w:cs="Times New Roman"/>
                <w:sz w:val="26"/>
                <w:szCs w:val="26"/>
                <w:lang w:eastAsia="ru-RU"/>
              </w:rPr>
              <w:t>представитель)</w:t>
            </w:r>
          </w:p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27411">
              <w:rPr>
                <w:rFonts w:eastAsia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423" w:type="dxa"/>
          </w:tcPr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</w:pPr>
            <w:r w:rsidRPr="00527411"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  <w:t>Согласованная</w:t>
            </w:r>
          </w:p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</w:pPr>
            <w:r w:rsidRPr="00527411"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  <w:t>дата и время</w:t>
            </w:r>
          </w:p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</w:pPr>
            <w:r w:rsidRPr="00527411"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  <w:t>посещения (с</w:t>
            </w:r>
          </w:p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</w:pPr>
            <w:r w:rsidRPr="00527411"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  <w:t>указанием</w:t>
            </w:r>
          </w:p>
          <w:p w:rsidR="00EF57B6" w:rsidRPr="00527411" w:rsidRDefault="00EF57B6" w:rsidP="00527411">
            <w:pPr>
              <w:jc w:val="center"/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</w:pPr>
            <w:r w:rsidRPr="00527411"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  <w:t>продолжительности перемены</w:t>
            </w:r>
          </w:p>
        </w:tc>
        <w:tc>
          <w:tcPr>
            <w:tcW w:w="3136" w:type="dxa"/>
          </w:tcPr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F57B6"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  <w:t>Назначение</w:t>
            </w:r>
          </w:p>
          <w:p w:rsidR="00EF57B6" w:rsidRPr="00527411" w:rsidRDefault="00EF57B6" w:rsidP="0052741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F57B6">
              <w:rPr>
                <w:rFonts w:eastAsia="Times New Roman" w:cs="Times New Roman"/>
                <w:sz w:val="26"/>
                <w:szCs w:val="26"/>
                <w:lang w:eastAsia="ru-RU"/>
              </w:rPr>
              <w:t>сопровождающего (ФИО,</w:t>
            </w:r>
          </w:p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</w:pPr>
            <w:r w:rsidRPr="00EF57B6">
              <w:rPr>
                <w:rFonts w:eastAsia="Times New Roman" w:cs="Times New Roman"/>
                <w:sz w:val="26"/>
                <w:szCs w:val="26"/>
                <w:lang w:eastAsia="ru-RU"/>
              </w:rPr>
              <w:t>должность</w:t>
            </w:r>
            <w:r w:rsidRPr="00527411">
              <w:rPr>
                <w:rFonts w:eastAsia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</w:tcPr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F57B6"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  <w:t>Отметка о</w:t>
            </w:r>
          </w:p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</w:pPr>
            <w:r w:rsidRPr="00EF57B6">
              <w:rPr>
                <w:rFonts w:eastAsia="Times New Roman" w:cs="Times New Roman"/>
                <w:sz w:val="26"/>
                <w:szCs w:val="26"/>
                <w:lang w:eastAsia="ru-RU"/>
              </w:rPr>
              <w:t>посещении</w:t>
            </w:r>
          </w:p>
        </w:tc>
        <w:tc>
          <w:tcPr>
            <w:tcW w:w="2693" w:type="dxa"/>
          </w:tcPr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F57B6"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  <w:t>Отметка</w:t>
            </w:r>
            <w:r w:rsidRPr="0052741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EF57B6"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  <w:t>о</w:t>
            </w:r>
            <w:proofErr w:type="gramEnd"/>
          </w:p>
          <w:p w:rsidR="00EF57B6" w:rsidRPr="00527411" w:rsidRDefault="00EF57B6" w:rsidP="00EF57B6">
            <w:pPr>
              <w:spacing w:line="273" w:lineRule="exac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F57B6">
              <w:rPr>
                <w:rFonts w:eastAsia="Times New Roman" w:cs="Times New Roman"/>
                <w:sz w:val="26"/>
                <w:szCs w:val="26"/>
                <w:lang w:eastAsia="ru-RU"/>
              </w:rPr>
              <w:t>предостав</w:t>
            </w:r>
            <w:r w:rsidRPr="00527411">
              <w:rPr>
                <w:rFonts w:eastAsia="Times New Roman" w:cs="Times New Roman"/>
                <w:sz w:val="26"/>
                <w:szCs w:val="26"/>
                <w:lang w:eastAsia="ru-RU"/>
              </w:rPr>
              <w:t>лении</w:t>
            </w:r>
          </w:p>
          <w:p w:rsidR="00EF57B6" w:rsidRPr="00527411" w:rsidRDefault="00EF57B6" w:rsidP="00EF57B6">
            <w:pPr>
              <w:spacing w:line="274" w:lineRule="exac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F57B6"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  <w:t>книги</w:t>
            </w:r>
            <w:r w:rsidRPr="0052741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57B6">
              <w:rPr>
                <w:rFonts w:eastAsia="Times New Roman" w:cs="Times New Roman"/>
                <w:w w:val="98"/>
                <w:sz w:val="26"/>
                <w:szCs w:val="26"/>
                <w:lang w:eastAsia="ru-RU"/>
              </w:rPr>
              <w:t>посещени</w:t>
            </w:r>
            <w:r w:rsidRPr="00EF57B6">
              <w:rPr>
                <w:rFonts w:eastAsia="Times New Roman" w:cs="Times New Roman"/>
                <w:w w:val="90"/>
                <w:sz w:val="26"/>
                <w:szCs w:val="26"/>
                <w:lang w:eastAsia="ru-RU"/>
              </w:rPr>
              <w:t>я</w:t>
            </w:r>
          </w:p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F57B6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организации</w:t>
            </w:r>
          </w:p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F57B6">
              <w:rPr>
                <w:rFonts w:eastAsia="Times New Roman" w:cs="Times New Roman"/>
                <w:sz w:val="26"/>
                <w:szCs w:val="26"/>
                <w:lang w:eastAsia="ru-RU"/>
              </w:rPr>
              <w:t>общественного</w:t>
            </w:r>
          </w:p>
          <w:p w:rsidR="00EF57B6" w:rsidRPr="00527411" w:rsidRDefault="00EF57B6" w:rsidP="00EF57B6">
            <w:pPr>
              <w:jc w:val="center"/>
              <w:rPr>
                <w:rFonts w:eastAsia="Times New Roman" w:cs="Times New Roman"/>
                <w:w w:val="99"/>
                <w:sz w:val="26"/>
                <w:szCs w:val="26"/>
                <w:lang w:eastAsia="ru-RU"/>
              </w:rPr>
            </w:pPr>
            <w:r w:rsidRPr="00EF57B6">
              <w:rPr>
                <w:rFonts w:eastAsia="Times New Roman" w:cs="Times New Roman"/>
                <w:sz w:val="26"/>
                <w:szCs w:val="26"/>
                <w:lang w:eastAsia="ru-RU"/>
              </w:rPr>
              <w:t>питания</w:t>
            </w: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P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P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P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P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P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P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27411" w:rsidRPr="00EF57B6" w:rsidTr="00527411">
        <w:trPr>
          <w:trHeight w:val="496"/>
        </w:trPr>
        <w:tc>
          <w:tcPr>
            <w:tcW w:w="1040" w:type="dxa"/>
          </w:tcPr>
          <w:p w:rsidR="00527411" w:rsidRPr="00EF57B6" w:rsidRDefault="00527411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527411" w:rsidRDefault="00527411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27411" w:rsidRPr="00EF57B6" w:rsidRDefault="00527411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527411" w:rsidRPr="00EF57B6" w:rsidRDefault="00527411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27411" w:rsidRPr="00EF57B6" w:rsidRDefault="00527411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27411" w:rsidRPr="00EF57B6" w:rsidRDefault="00527411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3AE3" w:rsidRPr="00EF57B6" w:rsidTr="00527411">
        <w:trPr>
          <w:trHeight w:val="496"/>
        </w:trPr>
        <w:tc>
          <w:tcPr>
            <w:tcW w:w="1040" w:type="dxa"/>
          </w:tcPr>
          <w:p w:rsidR="00F13AE3" w:rsidRPr="00EF57B6" w:rsidRDefault="00F13AE3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F13AE3" w:rsidRDefault="00F13AE3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F13AE3" w:rsidRPr="00EF57B6" w:rsidRDefault="00F13AE3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F13AE3" w:rsidRPr="00EF57B6" w:rsidRDefault="00F13AE3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13AE3" w:rsidRPr="00EF57B6" w:rsidRDefault="00F13AE3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3AE3" w:rsidRPr="00EF57B6" w:rsidRDefault="00F13AE3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3AE3" w:rsidRPr="00EF57B6" w:rsidTr="00527411">
        <w:trPr>
          <w:trHeight w:val="496"/>
        </w:trPr>
        <w:tc>
          <w:tcPr>
            <w:tcW w:w="1040" w:type="dxa"/>
          </w:tcPr>
          <w:p w:rsidR="00F13AE3" w:rsidRPr="00EF57B6" w:rsidRDefault="00F13AE3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F13AE3" w:rsidRDefault="00F13AE3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F13AE3" w:rsidRPr="00EF57B6" w:rsidRDefault="00F13AE3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F13AE3" w:rsidRPr="00EF57B6" w:rsidRDefault="00F13AE3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13AE3" w:rsidRPr="00EF57B6" w:rsidRDefault="00F13AE3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13AE3" w:rsidRPr="00EF57B6" w:rsidRDefault="00F13AE3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BDD" w:rsidRDefault="004A0BDD"/>
    <w:sectPr w:rsidR="004A0BDD" w:rsidSect="00527411">
      <w:pgSz w:w="16838" w:h="11906" w:orient="landscape"/>
      <w:pgMar w:top="709" w:right="1134" w:bottom="850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AF"/>
    <w:rsid w:val="000F2A14"/>
    <w:rsid w:val="001A2314"/>
    <w:rsid w:val="004A0BDD"/>
    <w:rsid w:val="00527411"/>
    <w:rsid w:val="008377AF"/>
    <w:rsid w:val="00EF57B6"/>
    <w:rsid w:val="00F1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A321-703E-4E73-846D-5238D523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3A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4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13AE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 8</cp:lastModifiedBy>
  <cp:revision>6</cp:revision>
  <cp:lastPrinted>2022-09-21T12:26:00Z</cp:lastPrinted>
  <dcterms:created xsi:type="dcterms:W3CDTF">2022-09-21T10:26:00Z</dcterms:created>
  <dcterms:modified xsi:type="dcterms:W3CDTF">2022-09-21T12:27:00Z</dcterms:modified>
</cp:coreProperties>
</file>