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>«И в зной, и в холод, нам не привыкать,</w:t>
      </w:r>
    </w:p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>Мы на посту, у нас такая служба</w:t>
      </w:r>
    </w:p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>Зовет нас долг покой оберегать,</w:t>
      </w:r>
    </w:p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>И крепкая мужская наша дружба.</w:t>
      </w:r>
    </w:p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>Покоя нет, ни днем ни по ночам</w:t>
      </w:r>
    </w:p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>Такая вот досталась нам работа</w:t>
      </w:r>
    </w:p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>Мундира честь обязывает нас</w:t>
      </w:r>
    </w:p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 xml:space="preserve">Сил </w:t>
      </w:r>
      <w:proofErr w:type="spellStart"/>
      <w:r w:rsidRPr="00C05E2F">
        <w:rPr>
          <w:rFonts w:ascii="Times New Roman" w:hAnsi="Times New Roman" w:cs="Times New Roman"/>
          <w:sz w:val="24"/>
          <w:szCs w:val="24"/>
        </w:rPr>
        <w:t>нещадя</w:t>
      </w:r>
      <w:proofErr w:type="spellEnd"/>
      <w:r w:rsidRPr="00C05E2F">
        <w:rPr>
          <w:rFonts w:ascii="Times New Roman" w:hAnsi="Times New Roman" w:cs="Times New Roman"/>
          <w:sz w:val="24"/>
          <w:szCs w:val="24"/>
        </w:rPr>
        <w:t xml:space="preserve"> с преступностью бороться.</w:t>
      </w:r>
    </w:p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>И вновь беда, и вновь звучит приказ</w:t>
      </w:r>
    </w:p>
    <w:p w:rsidR="00C05E2F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>И вновь в груди тревожно сердце</w:t>
      </w:r>
    </w:p>
    <w:p w:rsidR="00077AAC" w:rsidRPr="00C05E2F" w:rsidRDefault="00C05E2F" w:rsidP="00C05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05E2F">
        <w:rPr>
          <w:rFonts w:ascii="Times New Roman" w:hAnsi="Times New Roman" w:cs="Times New Roman"/>
          <w:sz w:val="24"/>
          <w:szCs w:val="24"/>
        </w:rPr>
        <w:t>бьется….</w:t>
      </w:r>
      <w:proofErr w:type="gramEnd"/>
      <w:r w:rsidRPr="00C05E2F">
        <w:rPr>
          <w:rFonts w:ascii="Times New Roman" w:hAnsi="Times New Roman" w:cs="Times New Roman"/>
          <w:sz w:val="24"/>
          <w:szCs w:val="24"/>
        </w:rPr>
        <w:t>.»</w:t>
      </w:r>
    </w:p>
    <w:p w:rsidR="00C05E2F" w:rsidRPr="00C05E2F" w:rsidRDefault="00C05E2F" w:rsidP="00C05E2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</w:p>
    <w:p w:rsidR="00C05E2F" w:rsidRPr="00C05E2F" w:rsidRDefault="00C05E2F" w:rsidP="00C05E2F">
      <w:pPr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5E2F">
        <w:rPr>
          <w:rFonts w:ascii="Times New Roman" w:hAnsi="Times New Roman" w:cs="Times New Roman"/>
          <w:b/>
          <w:sz w:val="28"/>
          <w:szCs w:val="24"/>
        </w:rPr>
        <w:t>Имена, которые нельзя забывать</w:t>
      </w:r>
    </w:p>
    <w:bookmarkEnd w:id="0"/>
    <w:p w:rsidR="00C05E2F" w:rsidRPr="00C05E2F" w:rsidRDefault="00C05E2F" w:rsidP="00C05E2F">
      <w:pPr>
        <w:spacing w:line="276" w:lineRule="auto"/>
        <w:ind w:firstLine="567"/>
        <w:jc w:val="both"/>
        <w:rPr>
          <w:rFonts w:ascii="Times New Roman" w:hAnsi="Times New Roman" w:cs="Times New Roman"/>
          <w:sz w:val="32"/>
          <w:szCs w:val="24"/>
        </w:rPr>
      </w:pPr>
      <w:r w:rsidRPr="00C05E2F">
        <w:rPr>
          <w:rFonts w:ascii="Times New Roman" w:hAnsi="Times New Roman" w:cs="Times New Roman"/>
          <w:sz w:val="24"/>
          <w:szCs w:val="24"/>
        </w:rPr>
        <w:t xml:space="preserve">В истории жителей места, в котором находится образовательная организация, может быть своя страница совершения героического поступка сотрудником органов внутренних дел. Ниже представлена подборка историй соотечественников и их героических поступков. К сожалению, многие из них совершили подвиг ценой собственной жизни, однако память о них самих и их поступках будет еще долго поддерживать нас и служить примером для подражания. </w:t>
      </w:r>
    </w:p>
    <w:p w:rsidR="00C05E2F" w:rsidRPr="00C05E2F" w:rsidRDefault="00C05E2F" w:rsidP="00C05E2F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05E2F">
        <w:rPr>
          <w:rFonts w:ascii="Times New Roman" w:hAnsi="Times New Roman" w:cs="Times New Roman"/>
          <w:b/>
          <w:sz w:val="28"/>
        </w:rPr>
        <w:t xml:space="preserve">Олег </w:t>
      </w:r>
      <w:proofErr w:type="spellStart"/>
      <w:r w:rsidRPr="00C05E2F">
        <w:rPr>
          <w:rFonts w:ascii="Times New Roman" w:hAnsi="Times New Roman" w:cs="Times New Roman"/>
          <w:b/>
          <w:sz w:val="28"/>
        </w:rPr>
        <w:t>Федюра</w:t>
      </w:r>
      <w:proofErr w:type="spellEnd"/>
    </w:p>
    <w:p w:rsidR="00C05E2F" w:rsidRPr="00C05E2F" w:rsidRDefault="00C05E2F" w:rsidP="00C05E2F">
      <w:pPr>
        <w:ind w:firstLine="567"/>
        <w:jc w:val="center"/>
        <w:rPr>
          <w:rFonts w:ascii="Times New Roman" w:hAnsi="Times New Roman" w:cs="Times New Roman"/>
          <w:b/>
        </w:rPr>
      </w:pPr>
      <w:r w:rsidRPr="00C05E2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763645" cy="2084070"/>
            <wp:effectExtent l="0" t="0" r="8255" b="0"/>
            <wp:docPr id="2" name="Рисунок 2" descr="C:\Users\Hp\YandexDisk\Скриншоты\2022-11-08_09-39-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YandexDisk\Скриншоты\2022-11-08_09-39-4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2F" w:rsidRPr="00C05E2F" w:rsidRDefault="00C05E2F" w:rsidP="00C05E2F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C05E2F">
        <w:rPr>
          <w:rFonts w:ascii="Times New Roman" w:hAnsi="Times New Roman" w:cs="Times New Roman"/>
          <w:sz w:val="24"/>
        </w:rPr>
        <w:t xml:space="preserve">Начальник Главного управления МЧС России по Приморскому краю, полковник внутренней службы Олег </w:t>
      </w:r>
      <w:proofErr w:type="spellStart"/>
      <w:r w:rsidRPr="00C05E2F">
        <w:rPr>
          <w:rFonts w:ascii="Times New Roman" w:hAnsi="Times New Roman" w:cs="Times New Roman"/>
          <w:sz w:val="24"/>
        </w:rPr>
        <w:t>Федюра</w:t>
      </w:r>
      <w:proofErr w:type="spellEnd"/>
      <w:r w:rsidRPr="00C05E2F">
        <w:rPr>
          <w:rFonts w:ascii="Times New Roman" w:hAnsi="Times New Roman" w:cs="Times New Roman"/>
          <w:sz w:val="24"/>
        </w:rPr>
        <w:t xml:space="preserve">, который проявил себя во время стихийных бедствий в регионе. Спасатель лично побывал во всех затопленных городах и деревнях, руководил поисково-спасательными операциями, помогал эвакуировать людей, да и сам не сидел сложа руки – на его счету сотни подобных мероприятий. 2 сентября вместе со своей бригадой он направлялся в очередное село, в котором было затоплено 400 домов и больше 1000 человек ждали помощи. Пересекая реку, КАМАЗ, в котором находились </w:t>
      </w:r>
      <w:proofErr w:type="spellStart"/>
      <w:r w:rsidRPr="00C05E2F">
        <w:rPr>
          <w:rFonts w:ascii="Times New Roman" w:hAnsi="Times New Roman" w:cs="Times New Roman"/>
          <w:sz w:val="24"/>
        </w:rPr>
        <w:t>Федюра</w:t>
      </w:r>
      <w:proofErr w:type="spellEnd"/>
      <w:r w:rsidRPr="00C05E2F">
        <w:rPr>
          <w:rFonts w:ascii="Times New Roman" w:hAnsi="Times New Roman" w:cs="Times New Roman"/>
          <w:sz w:val="24"/>
        </w:rPr>
        <w:t xml:space="preserve"> и еще 8 человек, рухнул в воду. Олег </w:t>
      </w:r>
      <w:proofErr w:type="spellStart"/>
      <w:r w:rsidRPr="00C05E2F">
        <w:rPr>
          <w:rFonts w:ascii="Times New Roman" w:hAnsi="Times New Roman" w:cs="Times New Roman"/>
          <w:sz w:val="24"/>
        </w:rPr>
        <w:t>Федюра</w:t>
      </w:r>
      <w:proofErr w:type="spellEnd"/>
      <w:r w:rsidRPr="00C05E2F">
        <w:rPr>
          <w:rFonts w:ascii="Times New Roman" w:hAnsi="Times New Roman" w:cs="Times New Roman"/>
          <w:sz w:val="24"/>
        </w:rPr>
        <w:t xml:space="preserve"> спас весь личный состав, однако потом не смог выбраться из затопленной машины и погиб.</w:t>
      </w:r>
    </w:p>
    <w:sectPr w:rsidR="00C05E2F" w:rsidRPr="00C0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2F"/>
    <w:rsid w:val="00077AAC"/>
    <w:rsid w:val="00C0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56BF"/>
  <w15:chartTrackingRefBased/>
  <w15:docId w15:val="{06456483-76F7-4AAD-BDCE-F05C64D2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2022-11-08T06:37:00Z</dcterms:created>
  <dcterms:modified xsi:type="dcterms:W3CDTF">2022-11-08T06:42:00Z</dcterms:modified>
</cp:coreProperties>
</file>